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FDEC0" w14:textId="036ABB1A" w:rsidR="00A7029A" w:rsidRDefault="00A7029A" w:rsidP="00E010D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029A">
        <w:rPr>
          <w:rFonts w:ascii="Times New Roman" w:hAnsi="Times New Roman" w:cs="Times New Roman"/>
          <w:b/>
          <w:sz w:val="28"/>
          <w:szCs w:val="28"/>
        </w:rPr>
        <w:t>Prototype Validation - Journey of an entrepreneur from innovative business idea to patent registration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14:paraId="511C348D" w14:textId="2E916908" w:rsidR="00CB79A2" w:rsidRDefault="00CB79A2" w:rsidP="00E010D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6CD8">
        <w:rPr>
          <w:rFonts w:ascii="Times New Roman" w:hAnsi="Times New Roman" w:cs="Times New Roman"/>
          <w:b/>
          <w:sz w:val="24"/>
          <w:szCs w:val="24"/>
        </w:rPr>
        <w:t>Objective:</w:t>
      </w:r>
    </w:p>
    <w:p w14:paraId="3B945338" w14:textId="77777777" w:rsidR="00E010DA" w:rsidRPr="00E010DA" w:rsidRDefault="00E010DA" w:rsidP="00E010DA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010DA">
        <w:rPr>
          <w:rFonts w:ascii="Times New Roman" w:hAnsi="Times New Roman" w:cs="Times New Roman"/>
          <w:bCs/>
          <w:sz w:val="24"/>
          <w:szCs w:val="24"/>
        </w:rPr>
        <w:t>To provide one-on-one mentoring and guidance to incubatees throughout their entrepreneurial journey.</w:t>
      </w:r>
    </w:p>
    <w:p w14:paraId="44495C6B" w14:textId="77777777" w:rsidR="00E010DA" w:rsidRPr="00E010DA" w:rsidRDefault="00E010DA" w:rsidP="00E010DA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010DA">
        <w:rPr>
          <w:rFonts w:ascii="Times New Roman" w:hAnsi="Times New Roman" w:cs="Times New Roman"/>
          <w:bCs/>
          <w:sz w:val="24"/>
          <w:szCs w:val="24"/>
        </w:rPr>
        <w:t>To support the transformation of innovative ideas into viable business models through prototype validation.</w:t>
      </w:r>
    </w:p>
    <w:p w14:paraId="156140D1" w14:textId="4D6B3CE0" w:rsidR="00E010DA" w:rsidRPr="00E010DA" w:rsidRDefault="00E010DA" w:rsidP="00E010DA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010DA">
        <w:rPr>
          <w:rFonts w:ascii="Times New Roman" w:hAnsi="Times New Roman" w:cs="Times New Roman"/>
          <w:bCs/>
          <w:sz w:val="24"/>
          <w:szCs w:val="24"/>
        </w:rPr>
        <w:t>To assist incubatees in achieving patent registration, validating the commercial potential of their innovations.</w:t>
      </w:r>
    </w:p>
    <w:p w14:paraId="4EC7DF45" w14:textId="2501E3DF" w:rsidR="00CB79A2" w:rsidRDefault="00CB79A2" w:rsidP="00E010DA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6CD8">
        <w:rPr>
          <w:rFonts w:ascii="Times New Roman" w:hAnsi="Times New Roman" w:cs="Times New Roman"/>
          <w:b/>
          <w:sz w:val="24"/>
          <w:szCs w:val="24"/>
        </w:rPr>
        <w:t>Benefit</w:t>
      </w:r>
      <w:r w:rsidR="00850CFF">
        <w:rPr>
          <w:rFonts w:ascii="Times New Roman" w:hAnsi="Times New Roman" w:cs="Times New Roman"/>
          <w:b/>
          <w:sz w:val="24"/>
          <w:szCs w:val="24"/>
        </w:rPr>
        <w:t>s</w:t>
      </w:r>
      <w:r w:rsidRPr="00F66CD8">
        <w:rPr>
          <w:rFonts w:ascii="Times New Roman" w:hAnsi="Times New Roman" w:cs="Times New Roman"/>
          <w:bCs/>
          <w:sz w:val="24"/>
          <w:szCs w:val="24"/>
        </w:rPr>
        <w:t xml:space="preserve">: </w:t>
      </w:r>
    </w:p>
    <w:p w14:paraId="29984860" w14:textId="030C7C8A" w:rsidR="00E010DA" w:rsidRPr="00E010DA" w:rsidRDefault="00177481" w:rsidP="00E010DA">
      <w:pPr>
        <w:pStyle w:val="ListParagraph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Avdhoot </w:t>
      </w:r>
      <w:r w:rsidRPr="00E010DA">
        <w:rPr>
          <w:rFonts w:ascii="Times New Roman" w:hAnsi="Times New Roman" w:cs="Times New Roman"/>
          <w:bCs/>
          <w:sz w:val="24"/>
          <w:szCs w:val="24"/>
        </w:rPr>
        <w:t>Amrute</w:t>
      </w:r>
      <w:r w:rsidR="00E010DA" w:rsidRPr="00E010DA">
        <w:rPr>
          <w:rFonts w:ascii="Times New Roman" w:hAnsi="Times New Roman" w:cs="Times New Roman"/>
          <w:bCs/>
          <w:sz w:val="24"/>
          <w:szCs w:val="24"/>
        </w:rPr>
        <w:t xml:space="preserve"> successfully secured a patent for his product, validating the innovation and prototype.</w:t>
      </w:r>
    </w:p>
    <w:p w14:paraId="521D562D" w14:textId="77777777" w:rsidR="00E010DA" w:rsidRPr="00E010DA" w:rsidRDefault="00E010DA" w:rsidP="00E010DA">
      <w:pPr>
        <w:pStyle w:val="ListParagraph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010DA">
        <w:rPr>
          <w:rFonts w:ascii="Times New Roman" w:hAnsi="Times New Roman" w:cs="Times New Roman"/>
          <w:bCs/>
          <w:sz w:val="24"/>
          <w:szCs w:val="24"/>
        </w:rPr>
        <w:t>The one-on-one mentoring helped him transform his idea into a commercially viable business model.</w:t>
      </w:r>
    </w:p>
    <w:p w14:paraId="0597FEAB" w14:textId="4A7FEB3E" w:rsidR="00E010DA" w:rsidRPr="00E010DA" w:rsidRDefault="00E010DA" w:rsidP="00E010DA">
      <w:pPr>
        <w:pStyle w:val="ListParagraph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010DA">
        <w:rPr>
          <w:rFonts w:ascii="Times New Roman" w:hAnsi="Times New Roman" w:cs="Times New Roman"/>
          <w:bCs/>
          <w:sz w:val="24"/>
          <w:szCs w:val="24"/>
        </w:rPr>
        <w:t>He gained valuable insights and support that facilitated his product's journey from concept to market-ready innovation.</w:t>
      </w:r>
    </w:p>
    <w:p w14:paraId="5D0141F3" w14:textId="140F7FF5" w:rsidR="000F0E4A" w:rsidRPr="00F66CD8" w:rsidRDefault="00CB79A2" w:rsidP="00E010DA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6CD8">
        <w:rPr>
          <w:rFonts w:ascii="Times New Roman" w:hAnsi="Times New Roman" w:cs="Times New Roman"/>
          <w:b/>
          <w:sz w:val="24"/>
          <w:szCs w:val="24"/>
        </w:rPr>
        <w:t>Description</w:t>
      </w:r>
      <w:r w:rsidRPr="00F66CD8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E010DA" w:rsidRPr="00E010DA">
        <w:rPr>
          <w:rFonts w:ascii="Times New Roman" w:hAnsi="Times New Roman" w:cs="Times New Roman"/>
          <w:bCs/>
          <w:sz w:val="24"/>
          <w:szCs w:val="24"/>
        </w:rPr>
        <w:t xml:space="preserve">PTVAIM’s COEI guided incubatee Mr. </w:t>
      </w:r>
      <w:r w:rsidR="00177481">
        <w:rPr>
          <w:rFonts w:ascii="Times New Roman" w:hAnsi="Times New Roman" w:cs="Times New Roman"/>
          <w:bCs/>
          <w:sz w:val="24"/>
          <w:szCs w:val="24"/>
        </w:rPr>
        <w:t xml:space="preserve">Avdhoot </w:t>
      </w:r>
      <w:r w:rsidR="00177481" w:rsidRPr="00E010DA">
        <w:rPr>
          <w:rFonts w:ascii="Times New Roman" w:hAnsi="Times New Roman" w:cs="Times New Roman"/>
          <w:bCs/>
          <w:sz w:val="24"/>
          <w:szCs w:val="24"/>
        </w:rPr>
        <w:t>Amrute</w:t>
      </w:r>
      <w:r w:rsidR="00E010DA" w:rsidRPr="00E010DA">
        <w:rPr>
          <w:rFonts w:ascii="Times New Roman" w:hAnsi="Times New Roman" w:cs="Times New Roman"/>
          <w:bCs/>
          <w:sz w:val="24"/>
          <w:szCs w:val="24"/>
        </w:rPr>
        <w:t xml:space="preserve"> through a prototype validation process from March to July 2024, providing one-on-one mentoring that helped him transform his idea into a viable business model. This support led to the successful registration of a patent for his product, validating both his innovation and the effectiveness of COEI’s mentoring. Mr. Amrute's patent achievement highlights the practical and commercial potential of his innovation.</w:t>
      </w:r>
    </w:p>
    <w:p w14:paraId="689238C5" w14:textId="77777777" w:rsidR="00E010DA" w:rsidRDefault="00E010DA" w:rsidP="00E010D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FF0F658" w14:textId="5CF2C591" w:rsidR="00140484" w:rsidRDefault="00CB79A2" w:rsidP="00E010D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0160">
        <w:rPr>
          <w:rFonts w:ascii="Times New Roman" w:hAnsi="Times New Roman" w:cs="Times New Roman"/>
          <w:b/>
          <w:sz w:val="24"/>
          <w:szCs w:val="24"/>
        </w:rPr>
        <w:t xml:space="preserve">Report on </w:t>
      </w:r>
      <w:r w:rsidR="00E010DA" w:rsidRPr="00E010DA">
        <w:rPr>
          <w:rFonts w:ascii="Times New Roman" w:hAnsi="Times New Roman" w:cs="Times New Roman"/>
          <w:b/>
          <w:sz w:val="24"/>
          <w:szCs w:val="24"/>
        </w:rPr>
        <w:t>Prototype Validation - Journey of an entrepreneur from innovative business idea to patent registration.</w:t>
      </w:r>
    </w:p>
    <w:p w14:paraId="73A258A4" w14:textId="51227073" w:rsidR="00E010DA" w:rsidRPr="00E010DA" w:rsidRDefault="00E010DA" w:rsidP="00E010DA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010DA">
        <w:rPr>
          <w:rFonts w:ascii="Times New Roman" w:hAnsi="Times New Roman" w:cs="Times New Roman"/>
          <w:bCs/>
          <w:sz w:val="24"/>
          <w:szCs w:val="24"/>
        </w:rPr>
        <w:t xml:space="preserve">PTVAIM’s Center of Entrepreneurship &amp; Innovation (COEI) successfully organized a prototype validation process for incubatee Mr. </w:t>
      </w:r>
      <w:r w:rsidR="00177481">
        <w:rPr>
          <w:rFonts w:ascii="Times New Roman" w:hAnsi="Times New Roman" w:cs="Times New Roman"/>
          <w:bCs/>
          <w:sz w:val="24"/>
          <w:szCs w:val="24"/>
        </w:rPr>
        <w:t xml:space="preserve">Avdhoot </w:t>
      </w:r>
      <w:r w:rsidR="00177481" w:rsidRPr="00E010DA">
        <w:rPr>
          <w:rFonts w:ascii="Times New Roman" w:hAnsi="Times New Roman" w:cs="Times New Roman"/>
          <w:bCs/>
          <w:sz w:val="24"/>
          <w:szCs w:val="24"/>
        </w:rPr>
        <w:t>Amrute</w:t>
      </w:r>
      <w:r w:rsidRPr="00E010DA">
        <w:rPr>
          <w:rFonts w:ascii="Times New Roman" w:hAnsi="Times New Roman" w:cs="Times New Roman"/>
          <w:bCs/>
          <w:sz w:val="24"/>
          <w:szCs w:val="24"/>
        </w:rPr>
        <w:t xml:space="preserve"> from March 1st to July 30th, 2024. His journey began with a one-on-one meeting with PTVAIM’s </w:t>
      </w:r>
      <w:r w:rsidR="00A909BD" w:rsidRPr="00E010DA">
        <w:rPr>
          <w:rFonts w:ascii="Times New Roman" w:hAnsi="Times New Roman" w:cs="Times New Roman"/>
          <w:bCs/>
          <w:sz w:val="24"/>
          <w:szCs w:val="24"/>
        </w:rPr>
        <w:t>in</w:t>
      </w:r>
      <w:r w:rsidR="00177481" w:rsidRPr="00E010DA">
        <w:rPr>
          <w:rFonts w:ascii="Times New Roman" w:hAnsi="Times New Roman" w:cs="Times New Roman"/>
          <w:bCs/>
          <w:sz w:val="24"/>
          <w:szCs w:val="24"/>
        </w:rPr>
        <w:t xml:space="preserve"> charge</w:t>
      </w:r>
      <w:r w:rsidRPr="00E010DA">
        <w:rPr>
          <w:rFonts w:ascii="Times New Roman" w:hAnsi="Times New Roman" w:cs="Times New Roman"/>
          <w:bCs/>
          <w:sz w:val="24"/>
          <w:szCs w:val="24"/>
        </w:rPr>
        <w:t>, Mrs. Sukruta Pethe, who took the time to thoroughly understand his innovative idea. This idea was then presented to a panel of mentors, and Mr. Amrute received consistent one-on-one mentoring support from COEI and its extensive network.</w:t>
      </w:r>
    </w:p>
    <w:p w14:paraId="362F72FB" w14:textId="77777777" w:rsidR="00E010DA" w:rsidRPr="00E010DA" w:rsidRDefault="00E010DA" w:rsidP="00E010DA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010DA">
        <w:rPr>
          <w:rFonts w:ascii="Times New Roman" w:hAnsi="Times New Roman" w:cs="Times New Roman"/>
          <w:bCs/>
          <w:sz w:val="24"/>
          <w:szCs w:val="24"/>
        </w:rPr>
        <w:t>During this period, COEI provided crucial guidance that helped Mr. Amrute evolve his concept into a viable business model. The mentoring process not only enabled him to gain a deeper understanding of his product but also supported him in advancing toward patent registration. Mr. Amrute’s achievement of securing a patent for his product stands as a testament to the effectiveness of the prototype validation process and the comprehensive support provided by COEI.</w:t>
      </w:r>
    </w:p>
    <w:p w14:paraId="4CAA37B3" w14:textId="43B39D73" w:rsidR="00177481" w:rsidRDefault="00E010DA" w:rsidP="00A909BD">
      <w:pPr>
        <w:pBdr>
          <w:bottom w:val="dotted" w:sz="24" w:space="30" w:color="auto"/>
        </w:pBd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010DA">
        <w:rPr>
          <w:rFonts w:ascii="Times New Roman" w:hAnsi="Times New Roman" w:cs="Times New Roman"/>
          <w:bCs/>
          <w:sz w:val="24"/>
          <w:szCs w:val="24"/>
        </w:rPr>
        <w:t xml:space="preserve">This patent is not only a significant milestone for Mr. Amrute but also serves as a validation of the robustness of his prototype, demonstrating the practical applicability and commercial potential of his innovation. COEI’s ongoing support ensures that Mr. Amrute has access to all </w:t>
      </w:r>
      <w:r w:rsidRPr="00A909BD">
        <w:rPr>
          <w:rFonts w:ascii="Times New Roman" w:hAnsi="Times New Roman" w:cs="Times New Roman"/>
          <w:bCs/>
          <w:sz w:val="24"/>
          <w:szCs w:val="24"/>
        </w:rPr>
        <w:t>necessary resources for his continued growth and success in the entrepreneurial journey.</w:t>
      </w:r>
    </w:p>
    <w:sectPr w:rsidR="00177481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BB0E97" w14:textId="77777777" w:rsidR="00DB3FB2" w:rsidRDefault="00DB3FB2" w:rsidP="00F66CD8">
      <w:pPr>
        <w:spacing w:after="0" w:line="240" w:lineRule="auto"/>
      </w:pPr>
      <w:r>
        <w:separator/>
      </w:r>
    </w:p>
  </w:endnote>
  <w:endnote w:type="continuationSeparator" w:id="0">
    <w:p w14:paraId="08FFAC07" w14:textId="77777777" w:rsidR="00DB3FB2" w:rsidRDefault="00DB3FB2" w:rsidP="00F66C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2A789" w14:textId="531D70DB" w:rsidR="007D2FD3" w:rsidRDefault="007D2FD3">
    <w:pPr>
      <w:pStyle w:val="Footer"/>
    </w:pPr>
    <w:r w:rsidRPr="007D2FD3">
      <w:rPr>
        <w:noProof/>
      </w:rPr>
      <w:drawing>
        <wp:anchor distT="0" distB="0" distL="114300" distR="114300" simplePos="0" relativeHeight="251660288" behindDoc="0" locked="0" layoutInCell="1" allowOverlap="1" wp14:anchorId="32AAC9BD" wp14:editId="7CFFE5CB">
          <wp:simplePos x="0" y="0"/>
          <wp:positionH relativeFrom="column">
            <wp:posOffset>3455670</wp:posOffset>
          </wp:positionH>
          <wp:positionV relativeFrom="paragraph">
            <wp:posOffset>-661035</wp:posOffset>
          </wp:positionV>
          <wp:extent cx="2534937" cy="1228725"/>
          <wp:effectExtent l="0" t="0" r="0" b="0"/>
          <wp:wrapNone/>
          <wp:docPr id="155739231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739231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34937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9FA56" w14:textId="77777777" w:rsidR="00DB3FB2" w:rsidRDefault="00DB3FB2" w:rsidP="00F66CD8">
      <w:pPr>
        <w:spacing w:after="0" w:line="240" w:lineRule="auto"/>
      </w:pPr>
      <w:r>
        <w:separator/>
      </w:r>
    </w:p>
  </w:footnote>
  <w:footnote w:type="continuationSeparator" w:id="0">
    <w:p w14:paraId="2BE614C7" w14:textId="77777777" w:rsidR="00DB3FB2" w:rsidRDefault="00DB3FB2" w:rsidP="00F66C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CD8B21" w14:textId="3908DA93" w:rsidR="00F66CD8" w:rsidRDefault="00922739">
    <w:pPr>
      <w:pStyle w:val="Header"/>
    </w:pPr>
    <w:r>
      <w:rPr>
        <w:noProof/>
        <w:lang w:eastAsia="en-IN"/>
      </w:rPr>
      <w:drawing>
        <wp:anchor distT="0" distB="0" distL="114300" distR="114300" simplePos="0" relativeHeight="251659264" behindDoc="0" locked="0" layoutInCell="1" allowOverlap="1" wp14:anchorId="6BAC2073" wp14:editId="0F40EDEF">
          <wp:simplePos x="0" y="0"/>
          <wp:positionH relativeFrom="column">
            <wp:posOffset>-504825</wp:posOffset>
          </wp:positionH>
          <wp:positionV relativeFrom="paragraph">
            <wp:posOffset>-325755</wp:posOffset>
          </wp:positionV>
          <wp:extent cx="2029460" cy="714375"/>
          <wp:effectExtent l="0" t="0" r="8890" b="952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EI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9460" cy="714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n-IN"/>
      </w:rPr>
      <w:drawing>
        <wp:anchor distT="0" distB="0" distL="114300" distR="114300" simplePos="0" relativeHeight="251658240" behindDoc="0" locked="0" layoutInCell="1" allowOverlap="1" wp14:anchorId="3F3387BD" wp14:editId="23B615DE">
          <wp:simplePos x="0" y="0"/>
          <wp:positionH relativeFrom="column">
            <wp:posOffset>4190365</wp:posOffset>
          </wp:positionH>
          <wp:positionV relativeFrom="paragraph">
            <wp:posOffset>-249555</wp:posOffset>
          </wp:positionV>
          <wp:extent cx="1865933" cy="638175"/>
          <wp:effectExtent l="0" t="0" r="127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IC LOGO PNG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962" t="16095" r="9105" b="22241"/>
                  <a:stretch/>
                </pic:blipFill>
                <pic:spPr bwMode="auto">
                  <a:xfrm>
                    <a:off x="0" y="0"/>
                    <a:ext cx="1865933" cy="6381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66CD8">
      <w:t xml:space="preserve">                                        </w:t>
    </w:r>
    <w:r w:rsidR="00F66CD8">
      <w:rPr>
        <w:noProof/>
        <w:lang w:eastAsia="en-IN"/>
      </w:rPr>
      <w:t xml:space="preserve">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C028B"/>
    <w:multiLevelType w:val="hybridMultilevel"/>
    <w:tmpl w:val="5B5AFE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1E206E"/>
    <w:multiLevelType w:val="hybridMultilevel"/>
    <w:tmpl w:val="81565B7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395DAF"/>
    <w:multiLevelType w:val="hybridMultilevel"/>
    <w:tmpl w:val="B4EEA3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AC3446"/>
    <w:multiLevelType w:val="hybridMultilevel"/>
    <w:tmpl w:val="351CCC6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3868F3"/>
    <w:multiLevelType w:val="hybridMultilevel"/>
    <w:tmpl w:val="6D70C38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5828090">
    <w:abstractNumId w:val="4"/>
  </w:num>
  <w:num w:numId="2" w16cid:durableId="1542744496">
    <w:abstractNumId w:val="1"/>
  </w:num>
  <w:num w:numId="3" w16cid:durableId="510074295">
    <w:abstractNumId w:val="3"/>
  </w:num>
  <w:num w:numId="4" w16cid:durableId="158624216">
    <w:abstractNumId w:val="2"/>
  </w:num>
  <w:num w:numId="5" w16cid:durableId="280380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6587"/>
    <w:rsid w:val="00002589"/>
    <w:rsid w:val="00021BA3"/>
    <w:rsid w:val="00042270"/>
    <w:rsid w:val="00063D44"/>
    <w:rsid w:val="00097632"/>
    <w:rsid w:val="000D57D0"/>
    <w:rsid w:val="000D79A3"/>
    <w:rsid w:val="000E098C"/>
    <w:rsid w:val="000E15F2"/>
    <w:rsid w:val="000F0E4A"/>
    <w:rsid w:val="0012378A"/>
    <w:rsid w:val="001247C7"/>
    <w:rsid w:val="00140484"/>
    <w:rsid w:val="0014049D"/>
    <w:rsid w:val="001412DF"/>
    <w:rsid w:val="00165540"/>
    <w:rsid w:val="00177481"/>
    <w:rsid w:val="002310CF"/>
    <w:rsid w:val="00241D30"/>
    <w:rsid w:val="0025228C"/>
    <w:rsid w:val="002642C4"/>
    <w:rsid w:val="00265330"/>
    <w:rsid w:val="002A2A57"/>
    <w:rsid w:val="002D7C51"/>
    <w:rsid w:val="002E1235"/>
    <w:rsid w:val="002F52AC"/>
    <w:rsid w:val="0030116D"/>
    <w:rsid w:val="003078A9"/>
    <w:rsid w:val="0034620C"/>
    <w:rsid w:val="00360C38"/>
    <w:rsid w:val="00395196"/>
    <w:rsid w:val="003C0F28"/>
    <w:rsid w:val="003C1C0C"/>
    <w:rsid w:val="003E4C9F"/>
    <w:rsid w:val="00464EF1"/>
    <w:rsid w:val="00481C0F"/>
    <w:rsid w:val="004C675E"/>
    <w:rsid w:val="004D2977"/>
    <w:rsid w:val="004D4C69"/>
    <w:rsid w:val="0055524C"/>
    <w:rsid w:val="00611EF5"/>
    <w:rsid w:val="00624A07"/>
    <w:rsid w:val="00626C7D"/>
    <w:rsid w:val="00641D45"/>
    <w:rsid w:val="00690AAF"/>
    <w:rsid w:val="006B164A"/>
    <w:rsid w:val="006C6D57"/>
    <w:rsid w:val="006E10FA"/>
    <w:rsid w:val="006F5451"/>
    <w:rsid w:val="0070560F"/>
    <w:rsid w:val="00717F72"/>
    <w:rsid w:val="007379DB"/>
    <w:rsid w:val="007B61EA"/>
    <w:rsid w:val="007B7328"/>
    <w:rsid w:val="007D2FD3"/>
    <w:rsid w:val="007D7ADA"/>
    <w:rsid w:val="00850CFF"/>
    <w:rsid w:val="0087762C"/>
    <w:rsid w:val="00922739"/>
    <w:rsid w:val="0098598A"/>
    <w:rsid w:val="009B3BF0"/>
    <w:rsid w:val="009F0E62"/>
    <w:rsid w:val="00A52140"/>
    <w:rsid w:val="00A602C4"/>
    <w:rsid w:val="00A7029A"/>
    <w:rsid w:val="00A909BD"/>
    <w:rsid w:val="00AA0160"/>
    <w:rsid w:val="00AB235E"/>
    <w:rsid w:val="00B22D50"/>
    <w:rsid w:val="00B43CA6"/>
    <w:rsid w:val="00BC16A2"/>
    <w:rsid w:val="00BE1A4A"/>
    <w:rsid w:val="00C25A8F"/>
    <w:rsid w:val="00C413EB"/>
    <w:rsid w:val="00C70CB8"/>
    <w:rsid w:val="00C94C58"/>
    <w:rsid w:val="00C97D8F"/>
    <w:rsid w:val="00CB79A2"/>
    <w:rsid w:val="00CE5CCB"/>
    <w:rsid w:val="00D06587"/>
    <w:rsid w:val="00D069FD"/>
    <w:rsid w:val="00D13D4C"/>
    <w:rsid w:val="00D45AB0"/>
    <w:rsid w:val="00D60968"/>
    <w:rsid w:val="00D714EF"/>
    <w:rsid w:val="00D734F9"/>
    <w:rsid w:val="00DB3FB2"/>
    <w:rsid w:val="00DC4674"/>
    <w:rsid w:val="00DF6B27"/>
    <w:rsid w:val="00E010DA"/>
    <w:rsid w:val="00E328C2"/>
    <w:rsid w:val="00E703A7"/>
    <w:rsid w:val="00E7254A"/>
    <w:rsid w:val="00E746F9"/>
    <w:rsid w:val="00E82857"/>
    <w:rsid w:val="00E87A63"/>
    <w:rsid w:val="00EA7EB9"/>
    <w:rsid w:val="00F1117C"/>
    <w:rsid w:val="00F34AFF"/>
    <w:rsid w:val="00F66CD8"/>
    <w:rsid w:val="00F70CBA"/>
    <w:rsid w:val="00F91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4E8E29"/>
  <w15:chartTrackingRefBased/>
  <w15:docId w15:val="{40313EFB-7451-4B6B-91EA-219C1D834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6CD8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26C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h-text">
    <w:name w:val="h-text"/>
    <w:basedOn w:val="DefaultParagraphFont"/>
    <w:rsid w:val="00626C7D"/>
  </w:style>
  <w:style w:type="character" w:styleId="Hyperlink">
    <w:name w:val="Hyperlink"/>
    <w:basedOn w:val="DefaultParagraphFont"/>
    <w:uiPriority w:val="99"/>
    <w:semiHidden/>
    <w:unhideWhenUsed/>
    <w:rsid w:val="00626C7D"/>
    <w:rPr>
      <w:color w:val="0000FF"/>
      <w:u w:val="single"/>
    </w:rPr>
  </w:style>
  <w:style w:type="paragraph" w:customStyle="1" w:styleId="Title1">
    <w:name w:val="Title1"/>
    <w:basedOn w:val="Normal"/>
    <w:rsid w:val="00626C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time">
    <w:name w:val="time"/>
    <w:basedOn w:val="DefaultParagraphFont"/>
    <w:rsid w:val="00626C7D"/>
  </w:style>
  <w:style w:type="paragraph" w:styleId="Header">
    <w:name w:val="header"/>
    <w:basedOn w:val="Normal"/>
    <w:link w:val="HeaderChar"/>
    <w:uiPriority w:val="99"/>
    <w:unhideWhenUsed/>
    <w:rsid w:val="00F66C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6CD8"/>
  </w:style>
  <w:style w:type="paragraph" w:styleId="Footer">
    <w:name w:val="footer"/>
    <w:basedOn w:val="Normal"/>
    <w:link w:val="FooterChar"/>
    <w:uiPriority w:val="99"/>
    <w:unhideWhenUsed/>
    <w:rsid w:val="00F66C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6CD8"/>
  </w:style>
  <w:style w:type="paragraph" w:styleId="ListParagraph">
    <w:name w:val="List Paragraph"/>
    <w:basedOn w:val="Normal"/>
    <w:uiPriority w:val="34"/>
    <w:qFormat/>
    <w:rsid w:val="003C0F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059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8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0758">
          <w:marLeft w:val="0"/>
          <w:marRight w:val="450"/>
          <w:marTop w:val="150"/>
          <w:marBottom w:val="225"/>
          <w:divBdr>
            <w:top w:val="single" w:sz="2" w:space="0" w:color="auto"/>
            <w:left w:val="single" w:sz="2" w:space="0" w:color="auto"/>
            <w:bottom w:val="single" w:sz="6" w:space="15" w:color="auto"/>
            <w:right w:val="single" w:sz="2" w:space="0" w:color="auto"/>
          </w:divBdr>
          <w:divsChild>
            <w:div w:id="120424966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72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64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795471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635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2303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25928484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0943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215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1247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18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690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213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5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3128</TotalTime>
  <Pages>1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ridhima3011@gmail.com</dc:creator>
  <cp:keywords/>
  <dc:description/>
  <cp:lastModifiedBy>PTVAIM's COEI</cp:lastModifiedBy>
  <cp:revision>34</cp:revision>
  <cp:lastPrinted>2025-01-13T07:02:00Z</cp:lastPrinted>
  <dcterms:created xsi:type="dcterms:W3CDTF">2021-11-16T06:31:00Z</dcterms:created>
  <dcterms:modified xsi:type="dcterms:W3CDTF">2025-01-13T07:02:00Z</dcterms:modified>
</cp:coreProperties>
</file>